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89" w:rsidRDefault="00731389" w:rsidP="0073138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27" w:type="dxa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731389" w:rsidRPr="00867500" w:rsidTr="00731389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389" w:rsidRPr="00867500" w:rsidRDefault="0073138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67500">
              <w:rPr>
                <w:rFonts w:ascii="Calibri" w:hAnsi="Calibri"/>
                <w:sz w:val="24"/>
                <w:szCs w:val="24"/>
              </w:rPr>
              <w:t>от</w:t>
            </w:r>
          </w:p>
        </w:tc>
      </w:tr>
      <w:tr w:rsidR="00867500" w:rsidRPr="00867500" w:rsidTr="00731389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500" w:rsidRPr="00867500" w:rsidRDefault="00867500">
            <w:pPr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  <w:tr w:rsidR="00731389" w:rsidRPr="00867500" w:rsidTr="00731389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1389" w:rsidRPr="00867500" w:rsidRDefault="00731389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867500">
              <w:rPr>
                <w:rFonts w:ascii="Calibri" w:hAnsi="Calibri"/>
                <w:sz w:val="24"/>
                <w:szCs w:val="24"/>
              </w:rPr>
              <w:t>Адрес: (почтовый адрес заявителя)</w:t>
            </w:r>
          </w:p>
        </w:tc>
      </w:tr>
      <w:tr w:rsidR="00731389" w:rsidRPr="00867500" w:rsidTr="00731389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389" w:rsidRPr="00867500" w:rsidRDefault="00731389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67500" w:rsidRPr="00867500" w:rsidTr="00731389"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500" w:rsidRPr="00867500" w:rsidRDefault="00867500">
            <w:pPr>
              <w:contextualSpacing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31389" w:rsidRDefault="00731389" w:rsidP="00731389">
      <w:pPr>
        <w:contextualSpacing/>
      </w:pPr>
    </w:p>
    <w:p w:rsidR="00731389" w:rsidRDefault="00731389" w:rsidP="0073138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 о выполнении технических условий и </w:t>
      </w:r>
    </w:p>
    <w:p w:rsidR="00731389" w:rsidRDefault="00731389" w:rsidP="00731389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необходимости проведения осмотра электроустановок при отсутствии необходимости согласования ТУ с субъектом оперативно-диспетчерского управления</w:t>
      </w:r>
      <w:r>
        <w:rPr>
          <w:sz w:val="24"/>
          <w:szCs w:val="24"/>
        </w:rPr>
        <w:t xml:space="preserve"> </w:t>
      </w:r>
    </w:p>
    <w:p w:rsidR="00731389" w:rsidRDefault="00731389" w:rsidP="00731389">
      <w:pPr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1996"/>
        <w:gridCol w:w="7644"/>
      </w:tblGrid>
      <w:tr w:rsidR="00731389" w:rsidTr="00731389"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1389" w:rsidRDefault="0073138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Сообщаю, что мероприятия, предусмотренные техническими условиями № ___________ на технологическое присоединение, являющимися неотъемлемым приложением к договору на технологическое присоединение от ____________ № ___________, с максимальной мощностью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макс______ кВт, с моей сто</w:t>
            </w:r>
            <w:bookmarkStart w:id="0" w:name="_GoBack"/>
            <w:bookmarkEnd w:id="0"/>
            <w:r>
              <w:rPr>
                <w:sz w:val="24"/>
                <w:szCs w:val="24"/>
              </w:rPr>
              <w:t>роны выполнены в полном объеме. Прошу произвести осмотр следующих электроустановок:</w:t>
            </w:r>
          </w:p>
        </w:tc>
      </w:tr>
      <w:tr w:rsidR="00731389" w:rsidTr="00731389">
        <w:tc>
          <w:tcPr>
            <w:tcW w:w="9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389" w:rsidRDefault="00731389">
            <w:pPr>
              <w:contextualSpacing/>
              <w:rPr>
                <w:sz w:val="24"/>
                <w:szCs w:val="24"/>
              </w:rPr>
            </w:pPr>
          </w:p>
        </w:tc>
      </w:tr>
      <w:tr w:rsidR="00731389" w:rsidTr="00731389">
        <w:tc>
          <w:tcPr>
            <w:tcW w:w="9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1389" w:rsidRDefault="0073138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энергоустановок планируемых к осмотру)</w:t>
            </w:r>
          </w:p>
        </w:tc>
      </w:tr>
      <w:tr w:rsidR="00731389" w:rsidTr="00731389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389" w:rsidRDefault="0073138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Расположенных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389" w:rsidRDefault="00731389">
            <w:pPr>
              <w:contextualSpacing/>
              <w:rPr>
                <w:sz w:val="24"/>
                <w:szCs w:val="24"/>
              </w:rPr>
            </w:pPr>
          </w:p>
        </w:tc>
      </w:tr>
      <w:tr w:rsidR="00731389" w:rsidTr="00731389"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731389" w:rsidRDefault="0073138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389" w:rsidRDefault="00731389">
            <w:pPr>
              <w:keepLines/>
              <w:spacing w:line="276" w:lineRule="auto"/>
              <w:ind w:left="3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(фактический адрес энергоустановок планируемых к осмотру)</w:t>
            </w:r>
          </w:p>
        </w:tc>
      </w:tr>
      <w:tr w:rsidR="00731389" w:rsidTr="00731389">
        <w:tc>
          <w:tcPr>
            <w:tcW w:w="9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389" w:rsidRDefault="0073138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31389" w:rsidRDefault="00731389" w:rsidP="00731389">
      <w:pPr>
        <w:contextualSpacing/>
        <w:rPr>
          <w:sz w:val="24"/>
          <w:szCs w:val="24"/>
        </w:rPr>
      </w:pPr>
    </w:p>
    <w:p w:rsidR="00731389" w:rsidRDefault="00731389" w:rsidP="00731389">
      <w:pPr>
        <w:shd w:val="clear" w:color="auto" w:fill="FFFFFF"/>
        <w:ind w:left="1701" w:hanging="17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9640"/>
      </w:tblGrid>
      <w:tr w:rsidR="00731389" w:rsidTr="00731389">
        <w:tc>
          <w:tcPr>
            <w:tcW w:w="9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1389" w:rsidRDefault="007313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случаях, когда не требуется согласование технических условий с субъектом оперативно-диспетчерского управления к уведомлению прилагаются:</w:t>
            </w:r>
          </w:p>
          <w:p w:rsidR="00731389" w:rsidRDefault="007313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а)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731389" w:rsidRDefault="007313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      </w:r>
          </w:p>
          <w:p w:rsidR="00731389" w:rsidRDefault="007313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731389" w:rsidRDefault="007313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г) нормальные 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</w:t>
            </w:r>
          </w:p>
        </w:tc>
      </w:tr>
    </w:tbl>
    <w:p w:rsidR="00731389" w:rsidRDefault="00731389" w:rsidP="00731389">
      <w:pPr>
        <w:contextualSpacing/>
      </w:pPr>
      <w:r>
        <w:rPr>
          <w:szCs w:val="22"/>
        </w:rPr>
        <w:t xml:space="preserve">* документы, перечисленные </w:t>
      </w:r>
      <w:proofErr w:type="gramStart"/>
      <w:r>
        <w:rPr>
          <w:szCs w:val="22"/>
        </w:rPr>
        <w:t xml:space="preserve">в </w:t>
      </w:r>
      <w:proofErr w:type="spellStart"/>
      <w:r>
        <w:rPr>
          <w:szCs w:val="22"/>
        </w:rPr>
        <w:t>в</w:t>
      </w:r>
      <w:proofErr w:type="spellEnd"/>
      <w:proofErr w:type="gramEnd"/>
      <w:r>
        <w:rPr>
          <w:szCs w:val="22"/>
        </w:rPr>
        <w:t xml:space="preserve"> подпунктах "в" и "г", не требуются для представления заявителями, электрохозяйство которых включает в себя только вводное устройство напряжением до 1000 В, осветительные установки, переносное электрооборудование и </w:t>
      </w:r>
      <w:proofErr w:type="spellStart"/>
      <w:r>
        <w:rPr>
          <w:szCs w:val="22"/>
        </w:rPr>
        <w:t>энергопринимающие</w:t>
      </w:r>
      <w:proofErr w:type="spellEnd"/>
      <w:r>
        <w:rPr>
          <w:szCs w:val="22"/>
        </w:rPr>
        <w:t xml:space="preserve"> устройства номинальным напряжением не выше 380 В).</w:t>
      </w:r>
    </w:p>
    <w:p w:rsidR="00731389" w:rsidRDefault="00731389" w:rsidP="00731389">
      <w:pPr>
        <w:contextualSpacing/>
      </w:pPr>
    </w:p>
    <w:p w:rsidR="00731389" w:rsidRDefault="00731389" w:rsidP="00731389">
      <w:pPr>
        <w:shd w:val="clear" w:color="auto" w:fill="FFFFFF"/>
        <w:tabs>
          <w:tab w:val="left" w:pos="993"/>
          <w:tab w:val="left" w:pos="1992"/>
        </w:tabs>
        <w:ind w:right="1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             /__________________/</w:t>
      </w:r>
    </w:p>
    <w:p w:rsidR="00731389" w:rsidRDefault="00731389" w:rsidP="00731389">
      <w:pPr>
        <w:shd w:val="clear" w:color="auto" w:fill="FFFFFF"/>
        <w:tabs>
          <w:tab w:val="left" w:pos="4258"/>
          <w:tab w:val="left" w:pos="7354"/>
        </w:tabs>
        <w:contextualSpacing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>
        <w:rPr>
          <w:spacing w:val="-4"/>
          <w:sz w:val="16"/>
          <w:szCs w:val="16"/>
        </w:rPr>
        <w:t>Подпись</w:t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hAnsi="Arial"/>
          <w:spacing w:val="-3"/>
          <w:sz w:val="16"/>
          <w:szCs w:val="16"/>
        </w:rPr>
        <w:t>(</w:t>
      </w:r>
      <w:r>
        <w:rPr>
          <w:spacing w:val="-3"/>
          <w:sz w:val="16"/>
          <w:szCs w:val="16"/>
        </w:rPr>
        <w:t>Ф.И.О.)</w:t>
      </w:r>
    </w:p>
    <w:p w:rsidR="00A91C40" w:rsidRPr="00A91C40" w:rsidRDefault="00A91C40" w:rsidP="00A91C40">
      <w:pPr>
        <w:shd w:val="clear" w:color="auto" w:fill="FFFFFF"/>
        <w:ind w:left="10"/>
        <w:jc w:val="right"/>
        <w:rPr>
          <w:rFonts w:eastAsia="Times New Roman"/>
          <w:i/>
          <w:sz w:val="26"/>
          <w:szCs w:val="26"/>
        </w:rPr>
      </w:pPr>
      <w:r w:rsidRPr="00A91C40">
        <w:rPr>
          <w:rFonts w:eastAsia="Times New Roman"/>
          <w:i/>
          <w:sz w:val="26"/>
          <w:szCs w:val="26"/>
        </w:rPr>
        <w:t xml:space="preserve">                                                                                               </w:t>
      </w:r>
    </w:p>
    <w:sectPr w:rsidR="00A91C40" w:rsidRPr="00A91C40" w:rsidSect="00A91C40">
      <w:type w:val="continuous"/>
      <w:pgSz w:w="11909" w:h="16834" w:code="9"/>
      <w:pgMar w:top="567" w:right="851" w:bottom="249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9D0"/>
    <w:multiLevelType w:val="hybridMultilevel"/>
    <w:tmpl w:val="9FC00B6A"/>
    <w:lvl w:ilvl="0" w:tplc="62B2CDB2">
      <w:start w:val="1"/>
      <w:numFmt w:val="decimal"/>
      <w:lvlText w:val="%1."/>
      <w:lvlJc w:val="left"/>
      <w:pPr>
        <w:ind w:left="1115" w:hanging="4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45"/>
    <w:rsid w:val="00012997"/>
    <w:rsid w:val="00052A9A"/>
    <w:rsid w:val="000C45F3"/>
    <w:rsid w:val="000D78FD"/>
    <w:rsid w:val="000E5510"/>
    <w:rsid w:val="000E5B1B"/>
    <w:rsid w:val="00101ACD"/>
    <w:rsid w:val="00106A2D"/>
    <w:rsid w:val="00151F32"/>
    <w:rsid w:val="001960AE"/>
    <w:rsid w:val="001A1C45"/>
    <w:rsid w:val="002343F2"/>
    <w:rsid w:val="00250300"/>
    <w:rsid w:val="002B0BB2"/>
    <w:rsid w:val="003140BA"/>
    <w:rsid w:val="0032179E"/>
    <w:rsid w:val="00356C64"/>
    <w:rsid w:val="0039370C"/>
    <w:rsid w:val="003B4E4B"/>
    <w:rsid w:val="003E481A"/>
    <w:rsid w:val="00437AB9"/>
    <w:rsid w:val="00447F62"/>
    <w:rsid w:val="00490000"/>
    <w:rsid w:val="00520565"/>
    <w:rsid w:val="00563E05"/>
    <w:rsid w:val="005672C0"/>
    <w:rsid w:val="005A7AB3"/>
    <w:rsid w:val="005F01B4"/>
    <w:rsid w:val="005F7C19"/>
    <w:rsid w:val="006332BC"/>
    <w:rsid w:val="0064750D"/>
    <w:rsid w:val="0067562D"/>
    <w:rsid w:val="00681243"/>
    <w:rsid w:val="006D3DA0"/>
    <w:rsid w:val="0070489B"/>
    <w:rsid w:val="00707182"/>
    <w:rsid w:val="00731389"/>
    <w:rsid w:val="007B04F7"/>
    <w:rsid w:val="0084357B"/>
    <w:rsid w:val="0086584B"/>
    <w:rsid w:val="00867500"/>
    <w:rsid w:val="008858CF"/>
    <w:rsid w:val="008A7466"/>
    <w:rsid w:val="008C28C3"/>
    <w:rsid w:val="009E1506"/>
    <w:rsid w:val="00A5264F"/>
    <w:rsid w:val="00A80A69"/>
    <w:rsid w:val="00A91C40"/>
    <w:rsid w:val="00AD1432"/>
    <w:rsid w:val="00AF17C8"/>
    <w:rsid w:val="00B37DC5"/>
    <w:rsid w:val="00B66178"/>
    <w:rsid w:val="00BB34AA"/>
    <w:rsid w:val="00C60F60"/>
    <w:rsid w:val="00C666D2"/>
    <w:rsid w:val="00CD0335"/>
    <w:rsid w:val="00CE0118"/>
    <w:rsid w:val="00DD0270"/>
    <w:rsid w:val="00EB4384"/>
    <w:rsid w:val="00F94E56"/>
    <w:rsid w:val="00FA0842"/>
    <w:rsid w:val="00FB4FB4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735F67A9-5547-44B5-B963-CA0F2D51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57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31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Валерий Валерьевич</dc:creator>
  <cp:lastModifiedBy>Белов Александр Викторович</cp:lastModifiedBy>
  <cp:revision>2</cp:revision>
  <cp:lastPrinted>2016-10-03T04:19:00Z</cp:lastPrinted>
  <dcterms:created xsi:type="dcterms:W3CDTF">2020-07-03T07:01:00Z</dcterms:created>
  <dcterms:modified xsi:type="dcterms:W3CDTF">2020-07-03T07:01:00Z</dcterms:modified>
</cp:coreProperties>
</file>